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55CD" w14:textId="77777777" w:rsidR="00C7279D" w:rsidRDefault="00C7279D" w:rsidP="00C7279D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64752847"/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2660569E" w14:textId="77777777" w:rsidR="00C7279D" w:rsidRDefault="00C7279D" w:rsidP="00C7279D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E7A744" w14:textId="77777777"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14:paraId="4A08BA90" w14:textId="40528DF1" w:rsidR="00C7279D" w:rsidRDefault="00B67D2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ВЕРХОСОСЕНСКОГО </w:t>
      </w:r>
      <w:r w:rsidR="00C7279D">
        <w:rPr>
          <w:rFonts w:ascii="Arial Narrow" w:hAnsi="Arial Narrow" w:cs="Arial Narrow"/>
          <w:b/>
          <w:bCs/>
          <w:sz w:val="36"/>
          <w:szCs w:val="36"/>
        </w:rPr>
        <w:t xml:space="preserve">СЕЛЬСКОГО ПОСЕЛЕНИЯ </w:t>
      </w:r>
    </w:p>
    <w:p w14:paraId="4BE9FE81" w14:textId="77777777"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6AD56CAF" w14:textId="77777777" w:rsidR="00C7279D" w:rsidRDefault="00C7279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14:paraId="18B75CE7" w14:textId="3A1C2F1E" w:rsidR="00C7279D" w:rsidRDefault="00B67D2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Деся</w:t>
      </w:r>
      <w:r w:rsidR="00C7279D">
        <w:rPr>
          <w:rFonts w:ascii="Arial Narrow" w:hAnsi="Arial Narrow" w:cs="Arial Narrow"/>
          <w:b/>
          <w:bCs/>
          <w:sz w:val="20"/>
          <w:szCs w:val="20"/>
        </w:rPr>
        <w:t>тое заседание</w:t>
      </w:r>
    </w:p>
    <w:p w14:paraId="4D73CFFA" w14:textId="77777777" w:rsidR="00C7279D" w:rsidRDefault="00C7279D" w:rsidP="00C7279D">
      <w:pPr>
        <w:pStyle w:val="1"/>
        <w:widowControl/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EFE7D4A" w14:textId="77777777" w:rsidR="00C7279D" w:rsidRDefault="00C7279D" w:rsidP="00C7279D">
      <w:pPr>
        <w:pStyle w:val="1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14:paraId="3419670F" w14:textId="1751796C" w:rsidR="00C7279D" w:rsidRDefault="00B67D2D" w:rsidP="00C7279D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Верхососна</w:t>
      </w:r>
    </w:p>
    <w:p w14:paraId="4D9388EF" w14:textId="77777777" w:rsidR="00C7279D" w:rsidRPr="00F221FD" w:rsidRDefault="00C7279D" w:rsidP="00C7279D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14:paraId="2FF9148A" w14:textId="7D567211" w:rsidR="00C7279D" w:rsidRPr="00B67D2D" w:rsidRDefault="00C7279D" w:rsidP="00C7279D">
      <w:pPr>
        <w:pStyle w:val="1"/>
        <w:widowControl/>
        <w:numPr>
          <w:ilvl w:val="0"/>
          <w:numId w:val="1"/>
        </w:numPr>
        <w:suppressAutoHyphens w:val="0"/>
        <w:rPr>
          <w:rFonts w:ascii="Arial Narrow" w:hAnsi="Arial Narrow" w:cs="Arial Narrow"/>
          <w:sz w:val="26"/>
          <w:szCs w:val="26"/>
        </w:rPr>
      </w:pPr>
      <w:r w:rsidRPr="00B67D2D">
        <w:rPr>
          <w:rFonts w:ascii="Arial Narrow" w:hAnsi="Arial Narrow" w:cs="Arial Narrow"/>
          <w:sz w:val="26"/>
          <w:szCs w:val="26"/>
        </w:rPr>
        <w:t>«</w:t>
      </w:r>
      <w:proofErr w:type="gramStart"/>
      <w:r w:rsidRPr="00B67D2D">
        <w:rPr>
          <w:rFonts w:ascii="Arial Narrow" w:hAnsi="Arial Narrow" w:cs="Arial Narrow"/>
          <w:sz w:val="26"/>
          <w:szCs w:val="26"/>
        </w:rPr>
        <w:t>22»  апреля</w:t>
      </w:r>
      <w:proofErr w:type="gramEnd"/>
      <w:r w:rsidRPr="00B67D2D">
        <w:rPr>
          <w:rFonts w:ascii="Arial Narrow" w:hAnsi="Arial Narrow" w:cs="Arial Narrow"/>
          <w:sz w:val="26"/>
          <w:szCs w:val="26"/>
        </w:rPr>
        <w:t xml:space="preserve">  2024 года</w:t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</w:r>
      <w:r w:rsidRPr="00B67D2D">
        <w:rPr>
          <w:rFonts w:ascii="Arial Narrow" w:hAnsi="Arial Narrow" w:cs="Arial Narrow"/>
          <w:sz w:val="26"/>
          <w:szCs w:val="26"/>
        </w:rPr>
        <w:tab/>
        <w:t xml:space="preserve">            № </w:t>
      </w:r>
      <w:r w:rsidR="00B67D2D">
        <w:rPr>
          <w:rFonts w:ascii="Arial Narrow" w:hAnsi="Arial Narrow" w:cs="Arial Narrow"/>
          <w:sz w:val="26"/>
          <w:szCs w:val="26"/>
        </w:rPr>
        <w:t>6</w:t>
      </w:r>
    </w:p>
    <w:bookmarkEnd w:id="0"/>
    <w:p w14:paraId="0195B233" w14:textId="77777777" w:rsidR="00C7279D" w:rsidRPr="00B67D2D" w:rsidRDefault="00C7279D" w:rsidP="00C7279D">
      <w:pPr>
        <w:pStyle w:val="a4"/>
        <w:rPr>
          <w:rFonts w:ascii="Arial Narrow" w:hAnsi="Arial Narrow" w:cs="Arial Narrow"/>
          <w:sz w:val="26"/>
          <w:szCs w:val="26"/>
        </w:rPr>
      </w:pPr>
    </w:p>
    <w:p w14:paraId="66E20D9D" w14:textId="77777777" w:rsidR="00C7279D" w:rsidRDefault="00C7279D" w:rsidP="00C7279D">
      <w:pPr>
        <w:pStyle w:val="1"/>
        <w:widowControl/>
        <w:numPr>
          <w:ilvl w:val="0"/>
          <w:numId w:val="1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73"/>
      </w:tblGrid>
      <w:tr w:rsidR="00C7279D" w14:paraId="1DE76944" w14:textId="77777777" w:rsidTr="00EE3DFC">
        <w:tc>
          <w:tcPr>
            <w:tcW w:w="4927" w:type="dxa"/>
          </w:tcPr>
          <w:p w14:paraId="09313DFF" w14:textId="63815263" w:rsidR="00C7279D" w:rsidRDefault="00C7279D" w:rsidP="00C7279D">
            <w:pPr>
              <w:tabs>
                <w:tab w:val="left" w:pos="4678"/>
              </w:tabs>
              <w:ind w:right="112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t xml:space="preserve">«О внесении изменений в решение земского собрания </w:t>
            </w:r>
            <w:r w:rsidR="00B67D2D">
              <w:rPr>
                <w:b/>
                <w:bCs/>
                <w:lang w:eastAsia="ar-SA"/>
              </w:rPr>
              <w:t xml:space="preserve">Верхососенского </w:t>
            </w:r>
            <w:r>
              <w:rPr>
                <w:b/>
                <w:bCs/>
                <w:lang w:eastAsia="ar-SA"/>
              </w:rPr>
              <w:t>сельского поселения от 0</w:t>
            </w:r>
            <w:r w:rsidR="00021012">
              <w:rPr>
                <w:b/>
                <w:bCs/>
                <w:lang w:eastAsia="ar-SA"/>
              </w:rPr>
              <w:t>7</w:t>
            </w:r>
            <w:r>
              <w:rPr>
                <w:b/>
                <w:bCs/>
                <w:lang w:eastAsia="ar-SA"/>
              </w:rPr>
              <w:t xml:space="preserve"> марта 2018 года №</w:t>
            </w:r>
            <w:r w:rsidR="00021012">
              <w:rPr>
                <w:b/>
                <w:bCs/>
                <w:lang w:eastAsia="ar-SA"/>
              </w:rPr>
              <w:t>7</w:t>
            </w:r>
            <w:r>
              <w:rPr>
                <w:b/>
                <w:bCs/>
                <w:lang w:eastAsia="ar-SA"/>
              </w:rPr>
              <w:t xml:space="preserve"> «</w:t>
            </w:r>
            <w:r w:rsidRPr="00EB499E">
              <w:rPr>
                <w:b/>
              </w:rPr>
              <w:t>Об утверждении Положения о конкурсе на замещение должности главы администрации</w:t>
            </w:r>
            <w:r>
              <w:rPr>
                <w:b/>
              </w:rPr>
              <w:t xml:space="preserve"> </w:t>
            </w:r>
            <w:r w:rsidR="00B67D2D">
              <w:rPr>
                <w:b/>
              </w:rPr>
              <w:t xml:space="preserve">Верхососенского </w:t>
            </w:r>
            <w:r>
              <w:rPr>
                <w:b/>
              </w:rPr>
              <w:t>сельского поселения</w:t>
            </w:r>
            <w:r w:rsidRPr="00EB499E">
              <w:rPr>
                <w:b/>
              </w:rPr>
              <w:t xml:space="preserve"> муниципального района «Красногвардей</w:t>
            </w:r>
            <w:r>
              <w:rPr>
                <w:b/>
              </w:rPr>
              <w:t>ский район» Белгородской области»</w:t>
            </w:r>
          </w:p>
        </w:tc>
        <w:tc>
          <w:tcPr>
            <w:tcW w:w="4928" w:type="dxa"/>
          </w:tcPr>
          <w:p w14:paraId="4124052D" w14:textId="77777777" w:rsidR="00C7279D" w:rsidRDefault="00C7279D" w:rsidP="00EE3D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1BE07FB" w14:textId="77777777" w:rsidR="002078DC" w:rsidRDefault="002078DC"/>
    <w:p w14:paraId="0244FD75" w14:textId="280F7AA5" w:rsidR="00C7279D" w:rsidRDefault="00C7279D" w:rsidP="00293F25">
      <w:pPr>
        <w:ind w:firstLine="709"/>
        <w:jc w:val="both"/>
        <w:rPr>
          <w:b/>
        </w:rPr>
      </w:pPr>
      <w:r>
        <w:t xml:space="preserve">В соответствии с Федеральным законом от 12 декабря 2023 года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земское собрание </w:t>
      </w:r>
      <w:r w:rsidR="00B67D2D">
        <w:t xml:space="preserve">Верхососенского </w:t>
      </w:r>
      <w:r>
        <w:t xml:space="preserve">сельского поселения </w:t>
      </w:r>
      <w:r w:rsidRPr="00C7279D">
        <w:rPr>
          <w:b/>
        </w:rPr>
        <w:t>р е ш и л о:</w:t>
      </w:r>
    </w:p>
    <w:p w14:paraId="2BBC19BE" w14:textId="77777777" w:rsidR="00C7279D" w:rsidRDefault="00C7279D" w:rsidP="00293F25">
      <w:pPr>
        <w:pStyle w:val="a4"/>
        <w:numPr>
          <w:ilvl w:val="0"/>
          <w:numId w:val="2"/>
        </w:numPr>
        <w:jc w:val="both"/>
      </w:pPr>
      <w:r>
        <w:t xml:space="preserve">Внести в </w:t>
      </w:r>
      <w:r w:rsidRPr="00C7279D">
        <w:t xml:space="preserve">Положение о конкурсе на замещение должности главы </w:t>
      </w:r>
    </w:p>
    <w:p w14:paraId="6A345641" w14:textId="72776B5A" w:rsidR="00C7279D" w:rsidRDefault="00C7279D" w:rsidP="00293F25">
      <w:pPr>
        <w:jc w:val="both"/>
      </w:pPr>
      <w:r w:rsidRPr="00C7279D">
        <w:t xml:space="preserve">администрации </w:t>
      </w:r>
      <w:r w:rsidR="00B67D2D">
        <w:t xml:space="preserve">Верхососенского </w:t>
      </w:r>
      <w:r w:rsidRPr="00C7279D">
        <w:t>сельского поселения муниципального района «Красногвардейский район» Белгородской области</w:t>
      </w:r>
      <w:r w:rsidR="009F06BE">
        <w:t>, следующие изменения:</w:t>
      </w:r>
    </w:p>
    <w:p w14:paraId="74DDF059" w14:textId="77777777"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2 пункта 2.4 изложить в следующей редакции:</w:t>
      </w:r>
    </w:p>
    <w:p w14:paraId="015A8663" w14:textId="77777777" w:rsidR="009F06BE" w:rsidRDefault="009F06BE" w:rsidP="00293F25">
      <w:pPr>
        <w:ind w:left="709"/>
        <w:jc w:val="both"/>
      </w:pPr>
      <w:r>
        <w:t>«2) анкету по форме, устан</w:t>
      </w:r>
      <w:r w:rsidR="00293F25">
        <w:t xml:space="preserve">овленной Президентом Российской   </w:t>
      </w:r>
      <w:r>
        <w:t>Федерации;»;</w:t>
      </w:r>
    </w:p>
    <w:p w14:paraId="08E247C7" w14:textId="77777777"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9 пункта 2.9 изложить в следующей редакции:</w:t>
      </w:r>
    </w:p>
    <w:p w14:paraId="6BE85F87" w14:textId="77777777" w:rsidR="00293F25" w:rsidRDefault="009F06BE" w:rsidP="00293F25">
      <w:pPr>
        <w:ind w:left="709"/>
        <w:jc w:val="both"/>
      </w:pPr>
      <w:r>
        <w:t xml:space="preserve">«9) представления при поступлении на муниципальную службу </w:t>
      </w:r>
    </w:p>
    <w:p w14:paraId="4CA5B943" w14:textId="77777777" w:rsidR="00293F25" w:rsidRDefault="009F06BE" w:rsidP="00293F25">
      <w:pPr>
        <w:jc w:val="both"/>
      </w:pPr>
      <w:r>
        <w:t>подложных документов  и (или) заведомо ложных сведений, подтверждающих  соблюдение огран</w:t>
      </w:r>
      <w:r w:rsidR="00293F25">
        <w:t>ичений</w:t>
      </w:r>
      <w:r>
        <w:t>, запретов и требований, нарушение которых препятствует замещению</w:t>
      </w:r>
      <w:r w:rsidR="00293F25">
        <w:t xml:space="preserve"> должности муниципальной </w:t>
      </w:r>
      <w:r w:rsidR="00293F25">
        <w:lastRenderedPageBreak/>
        <w:t xml:space="preserve">службы, либо непредставления документов и (или) сведений, свидетельствующих о несоблюдении ограничений, запретов </w:t>
      </w:r>
    </w:p>
    <w:p w14:paraId="0CC12146" w14:textId="77777777" w:rsidR="009F06BE" w:rsidRDefault="00293F25" w:rsidP="00293F25">
      <w:pPr>
        <w:jc w:val="both"/>
      </w:pPr>
      <w:r>
        <w:t>и требований, нарушение которых препятствует замещению должности муниципальной службы;».</w:t>
      </w:r>
    </w:p>
    <w:p w14:paraId="68263D6A" w14:textId="77777777" w:rsidR="00293F25" w:rsidRDefault="00293F25" w:rsidP="00021012">
      <w:pPr>
        <w:pStyle w:val="a4"/>
        <w:numPr>
          <w:ilvl w:val="0"/>
          <w:numId w:val="2"/>
        </w:numPr>
        <w:jc w:val="both"/>
      </w:pPr>
      <w:r>
        <w:t>Настоящее решение вступает в силу после его опубликования.</w:t>
      </w:r>
    </w:p>
    <w:p w14:paraId="1E0EF42F" w14:textId="77777777" w:rsidR="00293F25" w:rsidRDefault="00293F25" w:rsidP="00021012">
      <w:pPr>
        <w:pStyle w:val="a4"/>
        <w:numPr>
          <w:ilvl w:val="0"/>
          <w:numId w:val="2"/>
        </w:numPr>
        <w:jc w:val="both"/>
      </w:pPr>
      <w:r>
        <w:t xml:space="preserve">Обнародовать настоящее решение в порядке, предусмотренном </w:t>
      </w:r>
    </w:p>
    <w:p w14:paraId="3EBA7F66" w14:textId="41BBCF82" w:rsidR="00293F25" w:rsidRDefault="00293F25" w:rsidP="00021012">
      <w:pPr>
        <w:jc w:val="both"/>
      </w:pPr>
      <w:r>
        <w:t xml:space="preserve">Уставом </w:t>
      </w:r>
      <w:r w:rsidR="00B67D2D">
        <w:t xml:space="preserve">Верхососенского </w:t>
      </w:r>
      <w:r>
        <w:t>сельского поселения муниципального района «Красногвардейский район» Белгородской области в сети Интернет.</w:t>
      </w:r>
    </w:p>
    <w:p w14:paraId="13B63B1B" w14:textId="77777777" w:rsidR="00293F25" w:rsidRDefault="00293F25" w:rsidP="00021012">
      <w:pPr>
        <w:pStyle w:val="a4"/>
        <w:numPr>
          <w:ilvl w:val="0"/>
          <w:numId w:val="2"/>
        </w:numPr>
        <w:jc w:val="both"/>
      </w:pPr>
      <w:r>
        <w:t xml:space="preserve">Контроль исполнения настоящего решения </w:t>
      </w:r>
      <w:r w:rsidRPr="000529AF">
        <w:t xml:space="preserve">возложить на </w:t>
      </w:r>
    </w:p>
    <w:p w14:paraId="5106467C" w14:textId="1AFDD5B2" w:rsidR="00293F25" w:rsidRDefault="00293F25" w:rsidP="00021012">
      <w:pPr>
        <w:jc w:val="both"/>
      </w:pPr>
      <w:r w:rsidRPr="000529AF">
        <w:t>постоянную комиссию</w:t>
      </w:r>
      <w:r w:rsidR="00021012">
        <w:t xml:space="preserve"> по </w:t>
      </w:r>
      <w:r w:rsidR="00021012" w:rsidRPr="00021012">
        <w:t>вопросам местного самоуправления и нормативно - правовой деятельности</w:t>
      </w:r>
      <w:r w:rsidR="00021012">
        <w:t xml:space="preserve"> (Нечаева Н.Н.).</w:t>
      </w:r>
    </w:p>
    <w:p w14:paraId="78CAEE6A" w14:textId="77777777" w:rsidR="00293F25" w:rsidRPr="00293F25" w:rsidRDefault="00293F25" w:rsidP="00021012">
      <w:pPr>
        <w:jc w:val="both"/>
      </w:pPr>
    </w:p>
    <w:p w14:paraId="1C2963E0" w14:textId="77777777" w:rsidR="00293F25" w:rsidRPr="00293F25" w:rsidRDefault="00293F25" w:rsidP="00293F25">
      <w:pPr>
        <w:rPr>
          <w:b/>
        </w:rPr>
      </w:pPr>
    </w:p>
    <w:p w14:paraId="7AE95C84" w14:textId="6A27FC10" w:rsidR="00293F25" w:rsidRPr="00293F25" w:rsidRDefault="00293F25" w:rsidP="00293F25">
      <w:pPr>
        <w:rPr>
          <w:b/>
        </w:rPr>
      </w:pPr>
      <w:r w:rsidRPr="00293F25">
        <w:rPr>
          <w:b/>
        </w:rPr>
        <w:t xml:space="preserve">Глава </w:t>
      </w:r>
      <w:r w:rsidR="00B67D2D">
        <w:rPr>
          <w:b/>
        </w:rPr>
        <w:t xml:space="preserve">Верхососенского </w:t>
      </w:r>
      <w:r w:rsidRPr="00293F25">
        <w:rPr>
          <w:b/>
        </w:rPr>
        <w:t>сельского посе</w:t>
      </w:r>
      <w:r>
        <w:rPr>
          <w:b/>
        </w:rPr>
        <w:t xml:space="preserve">ления                      </w:t>
      </w:r>
      <w:r w:rsidR="00021012">
        <w:rPr>
          <w:b/>
        </w:rPr>
        <w:t>Е.Н. Толстых</w:t>
      </w:r>
    </w:p>
    <w:sectPr w:rsidR="00293F25" w:rsidRPr="00293F25" w:rsidSect="002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73D1F6F"/>
    <w:multiLevelType w:val="multilevel"/>
    <w:tmpl w:val="5CD01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8088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D"/>
    <w:rsid w:val="00021012"/>
    <w:rsid w:val="002078DC"/>
    <w:rsid w:val="00293F25"/>
    <w:rsid w:val="0087455A"/>
    <w:rsid w:val="009F06BE"/>
    <w:rsid w:val="00B67D2D"/>
    <w:rsid w:val="00C7279D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D584"/>
  <w15:docId w15:val="{501654A7-D1DA-4FD5-944C-9325AED1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279D"/>
    <w:pPr>
      <w:widowControl w:val="0"/>
      <w:suppressAutoHyphens/>
      <w:ind w:left="720"/>
    </w:pPr>
    <w:rPr>
      <w:rFonts w:ascii="Calibri" w:hAnsi="Calibri" w:cs="Calibri"/>
      <w:kern w:val="2"/>
      <w:sz w:val="24"/>
      <w:szCs w:val="24"/>
      <w:lang w:eastAsia="en-US"/>
    </w:rPr>
  </w:style>
  <w:style w:type="table" w:styleId="a3">
    <w:name w:val="Table Grid"/>
    <w:basedOn w:val="a1"/>
    <w:uiPriority w:val="59"/>
    <w:rsid w:val="00C7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2024-04-22T06:54:00Z</cp:lastPrinted>
  <dcterms:created xsi:type="dcterms:W3CDTF">2024-04-23T05:28:00Z</dcterms:created>
  <dcterms:modified xsi:type="dcterms:W3CDTF">2024-04-23T05:28:00Z</dcterms:modified>
</cp:coreProperties>
</file>