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D8D47" w14:textId="77777777" w:rsidR="003E0DD0" w:rsidRDefault="00951306">
      <w:pPr>
        <w:tabs>
          <w:tab w:val="left" w:pos="2835"/>
        </w:tabs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  <w:t>Уведомление о проведении осмотра здания, сооружения или объекта незавершенного строительства при выявлении правообладателей ранее учтенных объектов недвижимости</w:t>
      </w:r>
    </w:p>
    <w:p w14:paraId="38E1B5CF" w14:textId="77777777" w:rsidR="003E0DD0" w:rsidRDefault="0095130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 от 30.12.2020 г. № 518-ФЗ «О внесении изменений в отдельные законодательные акты Российской Федерации», в целях выявления существования или прекращения существования объектов, администрация Красногвардейского района уведомляет о проведении осмотра зданий, расположенных по адресам</w:t>
      </w:r>
    </w:p>
    <w:p w14:paraId="460897F2" w14:textId="77777777" w:rsidR="003E0DD0" w:rsidRDefault="003E0DD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478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581"/>
        <w:gridCol w:w="2694"/>
        <w:gridCol w:w="6203"/>
      </w:tblGrid>
      <w:tr w:rsidR="003E0DD0" w14:paraId="70282102" w14:textId="77777777">
        <w:trPr>
          <w:trHeight w:val="507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9FF45" w14:textId="77777777" w:rsidR="003E0DD0" w:rsidRDefault="009513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2EA89" w14:textId="77777777" w:rsidR="003E0DD0" w:rsidRDefault="009513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62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C55E5" w14:textId="77777777" w:rsidR="003E0DD0" w:rsidRDefault="009513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Адрес</w:t>
            </w:r>
          </w:p>
        </w:tc>
      </w:tr>
      <w:tr w:rsidR="003E0DD0" w14:paraId="0A7B4DCA" w14:textId="77777777">
        <w:trPr>
          <w:trHeight w:val="744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73C71" w14:textId="77777777" w:rsidR="003E0DD0" w:rsidRDefault="009513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26987D" w14:textId="77777777" w:rsidR="003E0DD0" w:rsidRDefault="00951306" w:rsidP="00792CA1">
            <w:pPr>
              <w:pStyle w:val="a7"/>
              <w:jc w:val="center"/>
              <w:rPr>
                <w:color w:val="000000"/>
              </w:rPr>
            </w:pPr>
            <w:r>
              <w:rPr>
                <w:color w:val="000000"/>
              </w:rPr>
              <w:t>31:21:0101001:733</w:t>
            </w:r>
          </w:p>
        </w:tc>
        <w:tc>
          <w:tcPr>
            <w:tcW w:w="62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B4BA4B" w14:textId="77777777" w:rsidR="003E0DD0" w:rsidRDefault="003E0DD0" w:rsidP="00792CA1">
            <w:pPr>
              <w:jc w:val="center"/>
              <w:rPr>
                <w:rFonts w:ascii="Noto Sans Devanagari" w:hAnsi="Noto Sans Devanagari"/>
                <w:color w:val="000000"/>
              </w:rPr>
            </w:pPr>
          </w:p>
          <w:p w14:paraId="445BA2A4" w14:textId="77777777" w:rsidR="003E0DD0" w:rsidRDefault="008E0F51" w:rsidP="00792CA1">
            <w:pPr>
              <w:widowControl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Российская Федерация, Белгородская обл.,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м.р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-н "Красногвардейский район" Белгородской области, с.п.Верхососенское, с. Верхососна, ул. им. Шершунова, д. 40</w:t>
            </w:r>
          </w:p>
        </w:tc>
      </w:tr>
      <w:tr w:rsidR="003E0DD0" w14:paraId="26FD2C6B" w14:textId="77777777">
        <w:trPr>
          <w:trHeight w:val="744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3FA8D" w14:textId="77777777" w:rsidR="003E0DD0" w:rsidRDefault="009513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8FC798" w14:textId="77777777" w:rsidR="003E0DD0" w:rsidRDefault="00951306" w:rsidP="00792CA1">
            <w:pPr>
              <w:pStyle w:val="a7"/>
              <w:jc w:val="center"/>
              <w:rPr>
                <w:color w:val="000000"/>
              </w:rPr>
            </w:pPr>
            <w:r>
              <w:rPr>
                <w:color w:val="000000"/>
              </w:rPr>
              <w:t>31:21:0405007:147</w:t>
            </w:r>
          </w:p>
        </w:tc>
        <w:tc>
          <w:tcPr>
            <w:tcW w:w="62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E8D9ED" w14:textId="77777777" w:rsidR="003E0DD0" w:rsidRDefault="008E0F51" w:rsidP="00792CA1">
            <w:pPr>
              <w:widowControl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Белгородская область, р-н. Красногвардейский, с. Верхососна, ул. Кирова, д. 37</w:t>
            </w:r>
          </w:p>
        </w:tc>
      </w:tr>
      <w:tr w:rsidR="003E0DD0" w14:paraId="69E04388" w14:textId="77777777">
        <w:trPr>
          <w:trHeight w:val="744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DDE1C" w14:textId="77777777" w:rsidR="003E0DD0" w:rsidRDefault="009513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5EBED4" w14:textId="77777777" w:rsidR="003E0DD0" w:rsidRDefault="00951306" w:rsidP="00792CA1">
            <w:pPr>
              <w:pStyle w:val="a7"/>
              <w:jc w:val="center"/>
              <w:rPr>
                <w:color w:val="000000"/>
              </w:rPr>
            </w:pPr>
            <w:r>
              <w:rPr>
                <w:color w:val="000000"/>
              </w:rPr>
              <w:t>31:21:0405007:187</w:t>
            </w:r>
          </w:p>
        </w:tc>
        <w:tc>
          <w:tcPr>
            <w:tcW w:w="62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CB78A7" w14:textId="77777777" w:rsidR="003E0DD0" w:rsidRDefault="008E0F51" w:rsidP="00792CA1">
            <w:pPr>
              <w:widowControl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Белгородская область, р-н. Красногвардейский, с. Верхососна, ул. Котова, д. 13</w:t>
            </w:r>
          </w:p>
        </w:tc>
      </w:tr>
      <w:tr w:rsidR="003E0DD0" w14:paraId="142034F4" w14:textId="77777777">
        <w:trPr>
          <w:trHeight w:val="744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BA055" w14:textId="77777777" w:rsidR="003E0DD0" w:rsidRDefault="009513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92B440" w14:textId="77777777" w:rsidR="003E0DD0" w:rsidRDefault="00951306" w:rsidP="00792CA1">
            <w:pPr>
              <w:pStyle w:val="a7"/>
              <w:jc w:val="center"/>
              <w:rPr>
                <w:color w:val="000000"/>
              </w:rPr>
            </w:pPr>
            <w:r>
              <w:rPr>
                <w:color w:val="000000"/>
              </w:rPr>
              <w:t>31:21:0405007:229</w:t>
            </w:r>
          </w:p>
        </w:tc>
        <w:tc>
          <w:tcPr>
            <w:tcW w:w="62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19A6C9" w14:textId="77777777" w:rsidR="003E0DD0" w:rsidRDefault="008E0F51" w:rsidP="00792CA1">
            <w:pPr>
              <w:widowControl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Белгородская область, р-н. Красногвардейский, с. Верхососна, ул. Лесная, д. 6</w:t>
            </w:r>
          </w:p>
        </w:tc>
      </w:tr>
      <w:tr w:rsidR="003E0DD0" w14:paraId="44879B1E" w14:textId="77777777">
        <w:trPr>
          <w:trHeight w:val="744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C3681" w14:textId="77777777" w:rsidR="003E0DD0" w:rsidRDefault="009513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E3BFBE" w14:textId="77777777" w:rsidR="003E0DD0" w:rsidRDefault="00951306" w:rsidP="00792CA1">
            <w:pPr>
              <w:pStyle w:val="a7"/>
              <w:jc w:val="center"/>
              <w:rPr>
                <w:color w:val="000000"/>
              </w:rPr>
            </w:pPr>
            <w:r>
              <w:rPr>
                <w:color w:val="000000"/>
              </w:rPr>
              <w:t>31:21:0405007:224</w:t>
            </w:r>
          </w:p>
        </w:tc>
        <w:tc>
          <w:tcPr>
            <w:tcW w:w="62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3F9D70" w14:textId="77777777" w:rsidR="003E0DD0" w:rsidRDefault="008E0F51" w:rsidP="00792CA1">
            <w:pPr>
              <w:widowControl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Белгородская область, р-н. Красногвардейский, с. Верхососна, ул. Котова, д. 36</w:t>
            </w:r>
          </w:p>
        </w:tc>
      </w:tr>
      <w:tr w:rsidR="003E0DD0" w14:paraId="59E26B1A" w14:textId="77777777">
        <w:trPr>
          <w:trHeight w:val="744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6A80A" w14:textId="77777777" w:rsidR="003E0DD0" w:rsidRDefault="009513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794ED1" w14:textId="77777777" w:rsidR="003E0DD0" w:rsidRDefault="00951306" w:rsidP="00792CA1">
            <w:pPr>
              <w:pStyle w:val="a7"/>
              <w:jc w:val="center"/>
              <w:rPr>
                <w:color w:val="000000"/>
              </w:rPr>
            </w:pPr>
            <w:r>
              <w:rPr>
                <w:color w:val="000000"/>
              </w:rPr>
              <w:t>31:21:0405007:339</w:t>
            </w:r>
          </w:p>
        </w:tc>
        <w:tc>
          <w:tcPr>
            <w:tcW w:w="62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D170D6" w14:textId="77777777" w:rsidR="003E0DD0" w:rsidRDefault="008E0F51" w:rsidP="00792CA1">
            <w:pPr>
              <w:widowControl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Белгородская область, р-н. Красногвардейский, с. Верхососна, ул. Цветочная, д. 15</w:t>
            </w:r>
          </w:p>
        </w:tc>
      </w:tr>
      <w:tr w:rsidR="003E0DD0" w14:paraId="238DF6AE" w14:textId="77777777">
        <w:trPr>
          <w:trHeight w:val="744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3A879" w14:textId="77777777" w:rsidR="003E0DD0" w:rsidRDefault="009513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D31699" w14:textId="77777777" w:rsidR="003E0DD0" w:rsidRDefault="00951306" w:rsidP="00792CA1">
            <w:pPr>
              <w:pStyle w:val="a7"/>
              <w:jc w:val="center"/>
              <w:rPr>
                <w:color w:val="000000"/>
              </w:rPr>
            </w:pPr>
            <w:r>
              <w:rPr>
                <w:color w:val="000000"/>
              </w:rPr>
              <w:t>31:21:0405028:76</w:t>
            </w:r>
          </w:p>
        </w:tc>
        <w:tc>
          <w:tcPr>
            <w:tcW w:w="62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16FA53" w14:textId="77777777" w:rsidR="003E0DD0" w:rsidRDefault="008E0F51" w:rsidP="00792CA1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Белгородская область, р-н Красногвардейский, с. Верхососна, ул. Котова, д. 17</w:t>
            </w:r>
          </w:p>
        </w:tc>
      </w:tr>
      <w:tr w:rsidR="003E0DD0" w14:paraId="7CEA61CF" w14:textId="77777777">
        <w:trPr>
          <w:trHeight w:val="744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D315B" w14:textId="77777777" w:rsidR="003E0DD0" w:rsidRDefault="009513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9B26C1" w14:textId="77777777" w:rsidR="003E0DD0" w:rsidRDefault="00951306" w:rsidP="00792CA1">
            <w:pPr>
              <w:pStyle w:val="a7"/>
              <w:jc w:val="center"/>
              <w:rPr>
                <w:color w:val="000000"/>
              </w:rPr>
            </w:pPr>
            <w:r>
              <w:rPr>
                <w:color w:val="000000"/>
              </w:rPr>
              <w:t>31:21:0407003:115</w:t>
            </w:r>
          </w:p>
        </w:tc>
        <w:tc>
          <w:tcPr>
            <w:tcW w:w="62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2AAAE2" w14:textId="77777777" w:rsidR="003E0DD0" w:rsidRDefault="008E0F51" w:rsidP="00792CA1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Белгородская область, р-н. Красногвардейский, с. Завальское, ул. Северная, д. 81</w:t>
            </w:r>
          </w:p>
        </w:tc>
      </w:tr>
      <w:tr w:rsidR="003E0DD0" w14:paraId="6B22EEA2" w14:textId="77777777">
        <w:trPr>
          <w:trHeight w:val="744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74DDE" w14:textId="77777777" w:rsidR="003E0DD0" w:rsidRDefault="009513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33074F" w14:textId="77777777" w:rsidR="003E0DD0" w:rsidRDefault="00951306" w:rsidP="00792CA1">
            <w:pPr>
              <w:pStyle w:val="a7"/>
              <w:jc w:val="center"/>
              <w:rPr>
                <w:color w:val="000000"/>
              </w:rPr>
            </w:pPr>
            <w:r>
              <w:rPr>
                <w:color w:val="000000"/>
              </w:rPr>
              <w:t>31:21:0407003:138</w:t>
            </w:r>
          </w:p>
        </w:tc>
        <w:tc>
          <w:tcPr>
            <w:tcW w:w="62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AC0405" w14:textId="77777777" w:rsidR="003E0DD0" w:rsidRDefault="008E0F51" w:rsidP="00792CA1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Российская Федерация, Белгородская обл., м.р-н "Красногвардейский район" Белгородской области, с.п. Верхососенское, с. Завальское, ул. Северная, д. 99</w:t>
            </w:r>
          </w:p>
        </w:tc>
      </w:tr>
    </w:tbl>
    <w:p w14:paraId="3629B8BF" w14:textId="77777777" w:rsidR="003E0DD0" w:rsidRDefault="0095130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14:paraId="79A14B3A" w14:textId="77777777" w:rsidR="003E0DD0" w:rsidRDefault="00951306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 будет проведён  21 июня  2024 г. с 8.30 до 12.00 час.</w:t>
      </w:r>
    </w:p>
    <w:sectPr w:rsidR="003E0DD0" w:rsidSect="003E0DD0">
      <w:pgSz w:w="11906" w:h="16838"/>
      <w:pgMar w:top="709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altName w:val="Times New Roman"/>
    <w:charset w:val="01"/>
    <w:family w:val="roman"/>
    <w:pitch w:val="default"/>
  </w:font>
  <w:font w:name="Noto Sans Devanagari">
    <w:altName w:val="Noto Sans Devanagari"/>
    <w:charset w:val="00"/>
    <w:family w:val="swiss"/>
    <w:pitch w:val="variable"/>
    <w:sig w:usb0="80008023" w:usb1="00002046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DD0"/>
    <w:rsid w:val="003E0DD0"/>
    <w:rsid w:val="00792CA1"/>
    <w:rsid w:val="008E0F51"/>
    <w:rsid w:val="00951306"/>
    <w:rsid w:val="009C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A0E50"/>
  <w15:docId w15:val="{67A8614D-C544-42E5-85B9-AA9DFBC37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0DD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qFormat/>
    <w:rsid w:val="003E0DD0"/>
    <w:pPr>
      <w:spacing w:before="280" w:after="280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paragraph" w:customStyle="1" w:styleId="21">
    <w:name w:val="Заголовок 21"/>
    <w:basedOn w:val="a"/>
    <w:next w:val="a"/>
    <w:link w:val="2"/>
    <w:qFormat/>
    <w:rsid w:val="003E0DD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customStyle="1" w:styleId="1">
    <w:name w:val="Заголовок 1 Знак"/>
    <w:basedOn w:val="a0"/>
    <w:link w:val="11"/>
    <w:qFormat/>
    <w:rsid w:val="003E0DD0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news-date-time">
    <w:name w:val="news-date-time"/>
    <w:basedOn w:val="a0"/>
    <w:qFormat/>
    <w:rsid w:val="003E0DD0"/>
  </w:style>
  <w:style w:type="character" w:customStyle="1" w:styleId="2">
    <w:name w:val="Заголовок 2 Знак"/>
    <w:basedOn w:val="a0"/>
    <w:link w:val="21"/>
    <w:qFormat/>
    <w:rsid w:val="003E0DD0"/>
    <w:rPr>
      <w:rFonts w:ascii="Cambria" w:eastAsia="Calibri" w:hAnsi="Cambria" w:cs="Tahoma"/>
      <w:b/>
      <w:bCs/>
      <w:color w:val="4F81BD"/>
      <w:sz w:val="26"/>
      <w:szCs w:val="26"/>
    </w:rPr>
  </w:style>
  <w:style w:type="paragraph" w:customStyle="1" w:styleId="10">
    <w:name w:val="Заголовок1"/>
    <w:basedOn w:val="a"/>
    <w:next w:val="a3"/>
    <w:qFormat/>
    <w:rsid w:val="003E0DD0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3">
    <w:name w:val="Body Text"/>
    <w:basedOn w:val="a"/>
    <w:rsid w:val="003E0DD0"/>
    <w:pPr>
      <w:spacing w:after="140"/>
    </w:pPr>
  </w:style>
  <w:style w:type="paragraph" w:styleId="a4">
    <w:name w:val="List"/>
    <w:basedOn w:val="a3"/>
    <w:rsid w:val="003E0DD0"/>
    <w:rPr>
      <w:rFonts w:ascii="PT Astra Serif" w:hAnsi="PT Astra Serif" w:cs="Noto Sans Devanagari"/>
    </w:rPr>
  </w:style>
  <w:style w:type="paragraph" w:customStyle="1" w:styleId="12">
    <w:name w:val="Название объекта1"/>
    <w:basedOn w:val="a"/>
    <w:qFormat/>
    <w:rsid w:val="003E0DD0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5">
    <w:name w:val="index heading"/>
    <w:basedOn w:val="a"/>
    <w:qFormat/>
    <w:rsid w:val="003E0DD0"/>
    <w:pPr>
      <w:suppressLineNumbers/>
    </w:pPr>
    <w:rPr>
      <w:rFonts w:ascii="PT Astra Serif" w:hAnsi="PT Astra Serif" w:cs="Noto Sans Devanagari"/>
    </w:rPr>
  </w:style>
  <w:style w:type="paragraph" w:styleId="a6">
    <w:name w:val="Normal (Web)"/>
    <w:basedOn w:val="a"/>
    <w:qFormat/>
    <w:rsid w:val="003E0DD0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Содержимое таблицы"/>
    <w:basedOn w:val="a"/>
    <w:qFormat/>
    <w:rsid w:val="003E0DD0"/>
    <w:pPr>
      <w:widowControl w:val="0"/>
      <w:suppressLineNumbers/>
    </w:pPr>
  </w:style>
  <w:style w:type="paragraph" w:customStyle="1" w:styleId="a8">
    <w:name w:val="Заголовок таблицы"/>
    <w:basedOn w:val="a7"/>
    <w:qFormat/>
    <w:rsid w:val="003E0DD0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dc:description/>
  <cp:lastModifiedBy>Пользователь</cp:lastModifiedBy>
  <cp:revision>2</cp:revision>
  <cp:lastPrinted>2024-05-02T21:50:00Z</cp:lastPrinted>
  <dcterms:created xsi:type="dcterms:W3CDTF">2024-06-19T10:56:00Z</dcterms:created>
  <dcterms:modified xsi:type="dcterms:W3CDTF">2024-06-19T10:56:00Z</dcterms:modified>
  <dc:language>ru-RU</dc:language>
</cp:coreProperties>
</file>